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  <w:rPr>
          <w:rStyle w:val="Ninguno"/>
          <w:rFonts w:ascii="Avenir Heavy" w:cs="Avenir Heavy" w:hAnsi="Avenir Heavy" w:eastAsia="Avenir Heavy"/>
          <w:kern w:val="0"/>
          <w:sz w:val="28"/>
          <w:szCs w:val="28"/>
          <w:u w:val="single" w:color="333333"/>
          <w:shd w:val="clear" w:color="auto" w:fill="ffffff"/>
        </w:rPr>
      </w:pPr>
      <w:r>
        <w:rPr>
          <w:rStyle w:val="Ninguno"/>
          <w:rFonts w:ascii="Avenir Heavy" w:hAnsi="Avenir Heavy"/>
          <w:kern w:val="0"/>
          <w:sz w:val="28"/>
          <w:szCs w:val="28"/>
          <w:u w:val="single" w:color="333333"/>
          <w:shd w:val="clear" w:color="auto" w:fill="ffffff"/>
          <w:rtl w:val="0"/>
          <w:lang w:val="en-US"/>
        </w:rPr>
        <w:t>FocusCo Photographer Request Form</w:t>
      </w:r>
      <w:r>
        <w:rPr>
          <w:rStyle w:val="Ninguno"/>
          <w:rFonts w:ascii="Avenir Heavy" w:cs="Avenir Heavy" w:hAnsi="Avenir Heavy" w:eastAsia="Avenir Heavy"/>
          <w:kern w:val="0"/>
          <w:sz w:val="28"/>
          <w:szCs w:val="28"/>
          <w:u w:val="single" w:color="333333"/>
          <w:shd w:val="clear" w:color="auto" w:fill="ffffff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5007340</wp:posOffset>
            </wp:positionH>
            <wp:positionV relativeFrom="page">
              <wp:posOffset>401050</wp:posOffset>
            </wp:positionV>
            <wp:extent cx="859424" cy="859424"/>
            <wp:effectExtent l="0" t="0" r="0" b="0"/>
            <wp:wrapSquare wrapText="bothSides" distL="57150" distR="57150" distT="57150" distB="5715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424" cy="8594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val="single" w:color="333333"/>
          <w:shd w:val="clear" w:color="auto" w:fill="ffffff"/>
        </w:rPr>
      </w:pP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When requesting FocusCo for photographers for an event, please fill this form </w:t>
      </w:r>
      <w:r>
        <w:rPr>
          <w:rStyle w:val="Ninguno"/>
          <w:rFonts w:ascii="Avenir Book" w:hAnsi="Avenir Book"/>
          <w:kern w:val="0"/>
          <w:sz w:val="28"/>
          <w:szCs w:val="28"/>
          <w:u w:val="single" w:color="333333"/>
          <w:shd w:val="clear" w:color="auto" w:fill="ffffff"/>
          <w:rtl w:val="0"/>
          <w:lang w:val="es-ES_tradnl"/>
        </w:rPr>
        <w:t>10 days in advance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 of the event, and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send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 it to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 the FocusCo email (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>focusco@ucsa.nl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). </w:t>
      </w: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val="single" w:color="333333"/>
          <w:shd w:val="clear" w:color="auto" w:fill="ffffff"/>
        </w:rPr>
      </w:pP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As our photographers work on voluntary basis, we would appreciate for some kind of </w:t>
      </w:r>
      <w:r>
        <w:rPr>
          <w:rStyle w:val="Ninguno"/>
          <w:rFonts w:ascii="Avenir Book" w:hAnsi="Avenir Book"/>
          <w:kern w:val="0"/>
          <w:sz w:val="28"/>
          <w:szCs w:val="28"/>
          <w:u w:val="single" w:color="333333"/>
          <w:shd w:val="clear" w:color="auto" w:fill="ffffff"/>
          <w:rtl w:val="0"/>
          <w:lang w:val="en-US"/>
        </w:rPr>
        <w:t>compensation for the photographers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 (e.g. free</w:t>
      </w:r>
      <w:r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593406</wp:posOffset>
            </wp:positionH>
            <wp:positionV relativeFrom="line">
              <wp:posOffset>311163</wp:posOffset>
            </wp:positionV>
            <wp:extent cx="4196716" cy="3169060"/>
            <wp:effectExtent l="0" t="0" r="0" b="0"/>
            <wp:wrapNone/>
            <wp:docPr id="1073741826" name="officeArt object" descr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図 1" descr="図 1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4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716" cy="3169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 entry, free drinks).</w:t>
      </w:r>
    </w:p>
    <w:p>
      <w:pPr>
        <w:pStyle w:val="Cuerpo A"/>
        <w:jc w:val="left"/>
        <w:rPr>
          <w:rStyle w:val="Ninguno"/>
          <w:rFonts w:ascii="Avenir Heavy" w:cs="Avenir Heavy" w:hAnsi="Avenir Heavy" w:eastAsia="Avenir Heavy"/>
          <w:kern w:val="0"/>
          <w:sz w:val="28"/>
          <w:szCs w:val="28"/>
          <w:u w:val="single" w:color="333333"/>
          <w:shd w:val="clear" w:color="auto" w:fill="ffffff"/>
        </w:rPr>
      </w:pPr>
    </w:p>
    <w:tbl>
      <w:tblPr>
        <w:tblW w:w="871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14"/>
      </w:tblGrid>
      <w:tr>
        <w:tblPrEx>
          <w:shd w:val="clear" w:color="auto" w:fill="ced7e7"/>
        </w:tblPrEx>
        <w:trPr>
          <w:trHeight w:val="1160" w:hRule="atLeast"/>
        </w:trPr>
        <w:tc>
          <w:tcPr>
            <w:tcW w:type="dxa" w:w="8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widowControl w:val="1"/>
              <w:jc w:val="left"/>
              <w:rPr>
                <w:rStyle w:val="Ninguno"/>
                <w:rFonts w:ascii="Avenir Heavy" w:cs="Avenir Heavy" w:hAnsi="Avenir Heavy" w:eastAsia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Style w:val="Ninguno"/>
                <w:rFonts w:ascii="Avenir Heavy" w:hAnsi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Committee name:</w:t>
            </w:r>
          </w:p>
          <w:p>
            <w:pPr>
              <w:pStyle w:val="Cuerpo A"/>
              <w:widowControl w:val="1"/>
              <w:bidi w:val="0"/>
              <w:ind w:left="0" w:right="0" w:firstLine="0"/>
              <w:jc w:val="left"/>
              <w:rPr>
                <w:rStyle w:val="Ninguno"/>
                <w:rFonts w:ascii="Avenir Heavy" w:cs="Avenir Heavy" w:hAnsi="Avenir Heavy" w:eastAsia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Style w:val="Ninguno"/>
                <w:rFonts w:ascii="Avenir Heavy" w:hAnsi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Contact person:</w:t>
            </w:r>
          </w:p>
          <w:p>
            <w:pPr>
              <w:pStyle w:val="Cuerpo A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venir Heavy" w:hAnsi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Contact email:</w:t>
            </w:r>
          </w:p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871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widowControl w:val="1"/>
              <w:jc w:val="left"/>
            </w:pPr>
            <w:r>
              <w:rPr>
                <w:rStyle w:val="Ninguno"/>
                <w:rFonts w:ascii="Avenir Heavy" w:hAnsi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Event Name: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871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widowControl w:val="1"/>
              <w:jc w:val="left"/>
            </w:pPr>
            <w:r>
              <w:rPr>
                <w:rStyle w:val="Ninguno"/>
                <w:rFonts w:ascii="Avenir Heavy" w:hAnsi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Date:</w:t>
            </w:r>
          </w:p>
        </w:tc>
      </w:tr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871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widowControl w:val="1"/>
              <w:jc w:val="left"/>
              <w:rPr>
                <w:rStyle w:val="Ninguno"/>
                <w:rFonts w:ascii="Avenir Heavy" w:cs="Avenir Heavy" w:hAnsi="Avenir Heavy" w:eastAsia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Style w:val="Ninguno"/>
                <w:rFonts w:ascii="Avenir Heavy" w:hAnsi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Time:</w:t>
            </w:r>
          </w:p>
          <w:p>
            <w:pPr>
              <w:pStyle w:val="Cuerpo A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venir Heavy" w:hAnsi="Avenir Heavy"/>
                <w:outline w:val="0"/>
                <w:color w:val="333333"/>
                <w:kern w:val="0"/>
                <w:sz w:val="28"/>
                <w:szCs w:val="28"/>
                <w:u w:color="333333"/>
                <w:shd w:val="clear" w:color="auto" w:fill="ffffff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Venue: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8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widowControl w:val="1"/>
              <w:jc w:val="left"/>
            </w:pPr>
            <w:r>
              <w:rPr>
                <w:rStyle w:val="Ninguno"/>
                <w:rFonts w:ascii="Avenir Heavy" w:hAnsi="Avenir Heavy"/>
                <w:kern w:val="0"/>
                <w:sz w:val="28"/>
                <w:szCs w:val="28"/>
                <w:u w:color="333333"/>
                <w:shd w:val="clear" w:color="auto" w:fill="ffffff"/>
                <w:rtl w:val="0"/>
                <w:lang w:val="en-US"/>
              </w:rPr>
              <w:t>Compensation:</w:t>
            </w:r>
          </w:p>
        </w:tc>
      </w:tr>
    </w:tbl>
    <w:p>
      <w:pPr>
        <w:pStyle w:val="Cuerpo A"/>
        <w:ind w:left="108" w:hanging="108"/>
        <w:jc w:val="left"/>
        <w:rPr>
          <w:rStyle w:val="Ninguno"/>
          <w:rFonts w:ascii="Avenir Heavy" w:cs="Avenir Heavy" w:hAnsi="Avenir Heavy" w:eastAsia="Avenir Heavy"/>
          <w:kern w:val="0"/>
          <w:sz w:val="28"/>
          <w:szCs w:val="28"/>
          <w:u w:val="single" w:color="333333"/>
          <w:shd w:val="clear" w:color="auto" w:fill="ffffff"/>
        </w:rPr>
      </w:pP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</w:rPr>
      </w:pPr>
    </w:p>
    <w:p>
      <w:pPr>
        <w:pStyle w:val="Cuerpo A"/>
        <w:jc w:val="left"/>
        <w:rPr>
          <w:rStyle w:val="Ninguno"/>
          <w:rFonts w:ascii="Avenir Heavy" w:cs="Avenir Heavy" w:hAnsi="Avenir Heavy" w:eastAsia="Avenir Heavy"/>
          <w:i w:val="1"/>
          <w:iCs w:val="1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>FocusCo Board 2</w:t>
      </w: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021</w:t>
      </w: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de-DE"/>
        </w:rPr>
        <w:t xml:space="preserve"> - 20</w:t>
      </w: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22</w:t>
      </w: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>Chair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Alicia Derksen</w:t>
      </w: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fr-FR"/>
        </w:rPr>
        <w:t>Vice-Chair</w:t>
      </w: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Meike Span</w:t>
      </w: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 </w:t>
      </w: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>Secretary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Seren Carmody </w:t>
      </w:r>
    </w:p>
    <w:p>
      <w:pPr>
        <w:pStyle w:val="Cuerpo A"/>
        <w:jc w:val="left"/>
        <w:rPr>
          <w:rStyle w:val="Ninguno"/>
          <w:rFonts w:ascii="Avenir Book" w:cs="Avenir Book" w:hAnsi="Avenir Book" w:eastAsia="Avenir Book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>Treasurer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Charlotte Smeets</w:t>
      </w:r>
    </w:p>
    <w:p>
      <w:pPr>
        <w:pStyle w:val="Cuerpo A"/>
        <w:jc w:val="left"/>
        <w:rPr>
          <w:rStyle w:val="Ninguno"/>
          <w:rFonts w:ascii="Avenir Heavy" w:cs="Avenir Heavy" w:hAnsi="Avenir Heavy" w:eastAsia="Avenir Heavy"/>
          <w:kern w:val="0"/>
          <w:sz w:val="28"/>
          <w:szCs w:val="28"/>
          <w:u w:color="333333"/>
          <w:shd w:val="clear" w:color="auto" w:fill="ffffff"/>
        </w:rPr>
      </w:pP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>Public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 xml:space="preserve"> </w:t>
      </w: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fr-FR"/>
        </w:rPr>
        <w:t>Relations</w:t>
      </w:r>
      <w:r>
        <w:rPr>
          <w:rStyle w:val="Ninguno"/>
          <w:rFonts w:ascii="Avenir Heavy" w:hAnsi="Avenir Heavy"/>
          <w:i w:val="1"/>
          <w:iCs w:val="1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Sam Hoffman</w:t>
      </w:r>
      <w:r>
        <w:rPr>
          <w:rStyle w:val="Ninguno"/>
          <w:rFonts w:ascii="Avenir Heavy" w:hAnsi="Avenir Heavy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 </w:t>
      </w:r>
    </w:p>
    <w:p>
      <w:pPr>
        <w:pStyle w:val="Cuerpo A"/>
        <w:jc w:val="left"/>
      </w:pPr>
      <w:r>
        <w:rPr>
          <w:rStyle w:val="Ninguno"/>
          <w:rFonts w:ascii="Avenir Heavy" w:hAnsi="Avenir Heavy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Events Manager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>Lieve</w:t>
      </w:r>
      <w:r>
        <w:rPr>
          <w:rStyle w:val="Ninguno"/>
          <w:rFonts w:ascii="Avenir Heavy" w:hAnsi="Avenir Heavy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n-US"/>
        </w:rPr>
        <w:t>Van Borssum</w:t>
      </w:r>
      <w:r>
        <w:rPr>
          <w:rStyle w:val="Ninguno"/>
          <w:rFonts w:ascii="Avenir Book" w:hAnsi="Avenir Book"/>
          <w:kern w:val="0"/>
          <w:sz w:val="28"/>
          <w:szCs w:val="28"/>
          <w:u w:color="333333"/>
          <w:shd w:val="clear" w:color="auto" w:fill="ffffff"/>
          <w:rtl w:val="0"/>
          <w:lang w:val="es-ES_tradnl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96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